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D6" w:rsidRDefault="004B7FBF" w:rsidP="00DB29D6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5285105</wp:posOffset>
            </wp:positionH>
            <wp:positionV relativeFrom="paragraph">
              <wp:posOffset>187960</wp:posOffset>
            </wp:positionV>
            <wp:extent cx="1162050" cy="680085"/>
            <wp:effectExtent l="0" t="0" r="6350" b="5715"/>
            <wp:wrapTight wrapText="bothSides">
              <wp:wrapPolygon edited="0">
                <wp:start x="0" y="0"/>
                <wp:lineTo x="0" y="21378"/>
                <wp:lineTo x="21482" y="21378"/>
                <wp:lineTo x="2148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dS_Liguria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8F1">
        <w:rPr>
          <w:rFonts w:ascii="Arial Narrow" w:hAnsi="Arial Narrow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166370</wp:posOffset>
            </wp:positionV>
            <wp:extent cx="629920" cy="676275"/>
            <wp:effectExtent l="0" t="0" r="5080" b="0"/>
            <wp:wrapTight wrapText="bothSides">
              <wp:wrapPolygon edited="0">
                <wp:start x="0" y="0"/>
                <wp:lineTo x="0" y="21093"/>
                <wp:lineTo x="21339" y="21093"/>
                <wp:lineTo x="2133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mic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9D6">
        <w:rPr>
          <w:rFonts w:ascii="Arial Narrow" w:hAnsi="Arial Narrow"/>
          <w:b/>
          <w:i/>
          <w:noProof/>
          <w:sz w:val="28"/>
          <w:szCs w:val="28"/>
        </w:rPr>
        <w:drawing>
          <wp:inline distT="0" distB="0" distL="0" distR="0" wp14:anchorId="6F0DA27C" wp14:editId="791F5FA9">
            <wp:extent cx="2133600" cy="1249680"/>
            <wp:effectExtent l="0" t="0" r="0" b="0"/>
            <wp:docPr id="2" name="Immagine 1" descr="disciplineorienta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iplineoriental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D6" w:rsidRPr="00DB29D6" w:rsidRDefault="007A38F1" w:rsidP="007A38F1">
      <w:pPr>
        <w:spacing w:after="0"/>
        <w:rPr>
          <w:rFonts w:ascii="Arial Narrow" w:hAnsi="Arial Narrow"/>
          <w:b/>
          <w:color w:val="009051"/>
          <w:sz w:val="52"/>
          <w:szCs w:val="40"/>
        </w:rPr>
      </w:pPr>
      <w:r>
        <w:rPr>
          <w:rFonts w:ascii="Arial Narrow" w:hAnsi="Arial Narrow"/>
          <w:b/>
          <w:noProof/>
          <w:color w:val="00905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282575</wp:posOffset>
            </wp:positionV>
            <wp:extent cx="1126490" cy="1126490"/>
            <wp:effectExtent l="38100" t="38100" r="41910" b="41910"/>
            <wp:wrapTight wrapText="bothSides">
              <wp:wrapPolygon edited="0">
                <wp:start x="11585" y="-842"/>
                <wp:lineTo x="4589" y="-1917"/>
                <wp:lineTo x="3733" y="1884"/>
                <wp:lineTo x="1595" y="1403"/>
                <wp:lineTo x="-1446" y="12699"/>
                <wp:lineTo x="-603" y="13388"/>
                <wp:lineTo x="1737" y="17409"/>
                <wp:lineTo x="6667" y="21015"/>
                <wp:lineTo x="6797" y="21543"/>
                <wp:lineTo x="9411" y="22132"/>
                <wp:lineTo x="9755" y="21710"/>
                <wp:lineTo x="15992" y="20617"/>
                <wp:lineTo x="16229" y="20671"/>
                <wp:lineTo x="19936" y="17511"/>
                <wp:lineTo x="21741" y="13924"/>
                <wp:lineTo x="21884" y="9962"/>
                <wp:lineTo x="21023" y="6024"/>
                <wp:lineTo x="21397" y="4361"/>
                <wp:lineTo x="17655" y="1023"/>
                <wp:lineTo x="15149" y="-40"/>
                <wp:lineTo x="11585" y="-842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isp_7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9084">
                      <a:off x="0" y="0"/>
                      <a:ext cx="112649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9D6" w:rsidRPr="00DB29D6">
        <w:rPr>
          <w:rFonts w:ascii="Arial Narrow" w:hAnsi="Arial Narrow"/>
          <w:b/>
          <w:color w:val="009051"/>
          <w:sz w:val="52"/>
          <w:szCs w:val="40"/>
        </w:rPr>
        <w:t>“I processi cognitivi nelle arti marziali”</w:t>
      </w:r>
    </w:p>
    <w:p w:rsidR="007A38F1" w:rsidRDefault="00DB29D6" w:rsidP="007A38F1">
      <w:pPr>
        <w:spacing w:after="0"/>
        <w:rPr>
          <w:rFonts w:ascii="Arial Narrow" w:hAnsi="Arial Narrow"/>
          <w:b/>
          <w:color w:val="009051"/>
          <w:sz w:val="28"/>
          <w:szCs w:val="28"/>
        </w:rPr>
      </w:pPr>
      <w:r w:rsidRPr="00DB29D6">
        <w:rPr>
          <w:rFonts w:ascii="Arial Narrow" w:hAnsi="Arial Narrow"/>
          <w:b/>
          <w:color w:val="009051"/>
          <w:sz w:val="28"/>
          <w:szCs w:val="28"/>
        </w:rPr>
        <w:t xml:space="preserve">Biblioteca </w:t>
      </w:r>
      <w:r w:rsidR="007A38F1">
        <w:rPr>
          <w:rFonts w:ascii="Arial Narrow" w:hAnsi="Arial Narrow"/>
          <w:b/>
          <w:color w:val="009051"/>
          <w:sz w:val="28"/>
          <w:szCs w:val="28"/>
        </w:rPr>
        <w:t xml:space="preserve">Internazionale per ragazzi </w:t>
      </w:r>
      <w:r w:rsidRPr="00DB29D6">
        <w:rPr>
          <w:rFonts w:ascii="Arial Narrow" w:hAnsi="Arial Narrow"/>
          <w:b/>
          <w:color w:val="009051"/>
          <w:sz w:val="28"/>
          <w:szCs w:val="28"/>
        </w:rPr>
        <w:t xml:space="preserve">De Amicis – </w:t>
      </w:r>
      <w:r w:rsidR="007A38F1">
        <w:rPr>
          <w:rFonts w:ascii="Arial Narrow" w:hAnsi="Arial Narrow"/>
          <w:b/>
          <w:color w:val="009051"/>
          <w:sz w:val="28"/>
          <w:szCs w:val="28"/>
        </w:rPr>
        <w:t>Magazzini del Cotone</w:t>
      </w:r>
    </w:p>
    <w:p w:rsidR="00DB29D6" w:rsidRPr="00DB29D6" w:rsidRDefault="00DB29D6" w:rsidP="007A38F1">
      <w:pPr>
        <w:spacing w:after="0"/>
        <w:rPr>
          <w:rFonts w:ascii="Arial Narrow" w:hAnsi="Arial Narrow"/>
          <w:b/>
          <w:color w:val="009051"/>
          <w:sz w:val="28"/>
          <w:szCs w:val="28"/>
        </w:rPr>
      </w:pPr>
      <w:r w:rsidRPr="00DB29D6">
        <w:rPr>
          <w:rFonts w:ascii="Arial Narrow" w:hAnsi="Arial Narrow"/>
          <w:b/>
          <w:color w:val="009051"/>
          <w:sz w:val="28"/>
          <w:szCs w:val="28"/>
        </w:rPr>
        <w:t xml:space="preserve">Porto Antico Genova  </w:t>
      </w:r>
    </w:p>
    <w:p w:rsidR="00DB29D6" w:rsidRPr="00DB29D6" w:rsidRDefault="00DB29D6" w:rsidP="007A38F1">
      <w:pPr>
        <w:spacing w:after="0"/>
        <w:rPr>
          <w:rFonts w:ascii="Arial Narrow" w:hAnsi="Arial Narrow"/>
          <w:b/>
          <w:color w:val="009051"/>
          <w:sz w:val="28"/>
          <w:szCs w:val="28"/>
        </w:rPr>
      </w:pPr>
      <w:r w:rsidRPr="00DB29D6">
        <w:rPr>
          <w:rFonts w:ascii="Arial Narrow" w:hAnsi="Arial Narrow"/>
          <w:b/>
          <w:color w:val="009051"/>
          <w:sz w:val="28"/>
          <w:szCs w:val="28"/>
        </w:rPr>
        <w:t>sabato 21 aprile 2018</w:t>
      </w:r>
    </w:p>
    <w:p w:rsidR="00DB29D6" w:rsidRPr="00E10A40" w:rsidRDefault="00DB29D6" w:rsidP="00DB29D6">
      <w:pPr>
        <w:spacing w:after="0"/>
        <w:jc w:val="both"/>
        <w:rPr>
          <w:rFonts w:ascii="Arial Narrow" w:hAnsi="Arial Narrow"/>
          <w:sz w:val="8"/>
          <w:szCs w:val="8"/>
        </w:rPr>
      </w:pPr>
    </w:p>
    <w:p w:rsidR="00DB29D6" w:rsidRPr="00E10A40" w:rsidRDefault="00DB29D6" w:rsidP="00DB29D6">
      <w:pPr>
        <w:spacing w:after="0"/>
        <w:jc w:val="both"/>
        <w:rPr>
          <w:rFonts w:ascii="Arial Narrow" w:hAnsi="Arial Narrow"/>
          <w:sz w:val="8"/>
          <w:szCs w:val="8"/>
        </w:rPr>
      </w:pPr>
    </w:p>
    <w:p w:rsidR="00DB29D6" w:rsidRPr="004B7FBF" w:rsidRDefault="00DB29D6" w:rsidP="00DB29D6">
      <w:pPr>
        <w:spacing w:after="0"/>
        <w:jc w:val="both"/>
        <w:rPr>
          <w:rFonts w:ascii="Arial Narrow" w:hAnsi="Arial Narrow"/>
          <w:sz w:val="20"/>
        </w:rPr>
      </w:pPr>
      <w:r w:rsidRPr="004B7FBF">
        <w:rPr>
          <w:rFonts w:ascii="Arial Narrow" w:hAnsi="Arial Narrow"/>
          <w:b/>
          <w:sz w:val="20"/>
        </w:rPr>
        <w:t>ore   10.30</w:t>
      </w:r>
      <w:r w:rsidRPr="004B7FBF">
        <w:rPr>
          <w:rFonts w:ascii="Arial Narrow" w:hAnsi="Arial Narrow"/>
          <w:sz w:val="20"/>
        </w:rPr>
        <w:t xml:space="preserve"> </w:t>
      </w:r>
      <w:r w:rsidRPr="004B7FBF">
        <w:rPr>
          <w:rFonts w:ascii="Arial Narrow" w:hAnsi="Arial Narrow"/>
          <w:sz w:val="20"/>
        </w:rPr>
        <w:tab/>
      </w:r>
      <w:r w:rsidRPr="004B7FBF">
        <w:rPr>
          <w:rFonts w:ascii="Arial Narrow" w:hAnsi="Arial Narrow"/>
          <w:b/>
          <w:sz w:val="20"/>
        </w:rPr>
        <w:t>saluti istituzionali</w:t>
      </w:r>
    </w:p>
    <w:p w:rsidR="00DB29D6" w:rsidRPr="004B7FBF" w:rsidRDefault="00DB29D6" w:rsidP="00DB29D6">
      <w:pPr>
        <w:spacing w:after="0"/>
        <w:jc w:val="both"/>
        <w:rPr>
          <w:rFonts w:ascii="Arial Narrow" w:hAnsi="Arial Narrow"/>
          <w:sz w:val="20"/>
        </w:rPr>
      </w:pPr>
      <w:r w:rsidRPr="004B7FBF">
        <w:rPr>
          <w:rFonts w:ascii="Arial Narrow" w:hAnsi="Arial Narrow"/>
          <w:sz w:val="20"/>
        </w:rPr>
        <w:tab/>
      </w:r>
      <w:r w:rsidRPr="004B7FBF">
        <w:rPr>
          <w:rFonts w:ascii="Arial Narrow" w:hAnsi="Arial Narrow"/>
          <w:sz w:val="20"/>
        </w:rPr>
        <w:tab/>
      </w:r>
      <w:r w:rsidRPr="004B7FBF">
        <w:rPr>
          <w:rFonts w:ascii="Arial Narrow" w:hAnsi="Arial Narrow"/>
          <w:b/>
          <w:sz w:val="20"/>
        </w:rPr>
        <w:t>Francesco Langella</w:t>
      </w:r>
      <w:r w:rsidR="007A38F1" w:rsidRPr="004B7FBF">
        <w:rPr>
          <w:rFonts w:ascii="Arial Narrow" w:hAnsi="Arial Narrow"/>
          <w:sz w:val="20"/>
        </w:rPr>
        <w:t xml:space="preserve">, direttore Biblioteca </w:t>
      </w:r>
      <w:r w:rsidRPr="004B7FBF">
        <w:rPr>
          <w:rFonts w:ascii="Arial Narrow" w:hAnsi="Arial Narrow"/>
          <w:sz w:val="20"/>
        </w:rPr>
        <w:t>De Amicis</w:t>
      </w:r>
    </w:p>
    <w:p w:rsidR="00DB29D6" w:rsidRPr="004B7FBF" w:rsidRDefault="00DB29D6" w:rsidP="00DB29D6">
      <w:pPr>
        <w:spacing w:after="0"/>
        <w:jc w:val="both"/>
        <w:rPr>
          <w:rFonts w:ascii="Arial Narrow" w:hAnsi="Arial Narrow"/>
          <w:sz w:val="20"/>
        </w:rPr>
      </w:pPr>
      <w:r w:rsidRPr="004B7FBF">
        <w:rPr>
          <w:rFonts w:ascii="Arial Narrow" w:hAnsi="Arial Narrow"/>
          <w:sz w:val="20"/>
        </w:rPr>
        <w:tab/>
      </w:r>
      <w:r w:rsidRPr="004B7FBF">
        <w:rPr>
          <w:rFonts w:ascii="Arial Narrow" w:hAnsi="Arial Narrow"/>
          <w:sz w:val="20"/>
        </w:rPr>
        <w:tab/>
      </w:r>
      <w:r w:rsidRPr="004B7FBF">
        <w:rPr>
          <w:rFonts w:ascii="Arial Narrow" w:hAnsi="Arial Narrow"/>
          <w:b/>
          <w:sz w:val="20"/>
        </w:rPr>
        <w:t>Antonio Micillo</w:t>
      </w:r>
      <w:r w:rsidRPr="004B7FBF">
        <w:rPr>
          <w:rFonts w:ascii="Arial Narrow" w:hAnsi="Arial Narrow"/>
          <w:sz w:val="20"/>
        </w:rPr>
        <w:t>, presidente Coni Liguria</w:t>
      </w:r>
    </w:p>
    <w:p w:rsidR="00DB29D6" w:rsidRPr="004B7FBF" w:rsidRDefault="00DB29D6" w:rsidP="00DB29D6">
      <w:pPr>
        <w:spacing w:after="0"/>
        <w:jc w:val="both"/>
        <w:rPr>
          <w:rFonts w:ascii="Arial Narrow" w:hAnsi="Arial Narrow"/>
          <w:sz w:val="20"/>
        </w:rPr>
      </w:pPr>
      <w:r w:rsidRPr="004B7FBF">
        <w:rPr>
          <w:rFonts w:ascii="Arial Narrow" w:hAnsi="Arial Narrow"/>
          <w:sz w:val="20"/>
        </w:rPr>
        <w:tab/>
      </w:r>
      <w:r w:rsidRPr="004B7FBF">
        <w:rPr>
          <w:rFonts w:ascii="Arial Narrow" w:hAnsi="Arial Narrow"/>
          <w:sz w:val="20"/>
        </w:rPr>
        <w:tab/>
      </w:r>
      <w:r w:rsidRPr="004B7FBF">
        <w:rPr>
          <w:rFonts w:ascii="Arial Narrow" w:hAnsi="Arial Narrow"/>
          <w:b/>
          <w:sz w:val="20"/>
        </w:rPr>
        <w:t>Tiziano Pesce</w:t>
      </w:r>
      <w:r w:rsidRPr="004B7FBF">
        <w:rPr>
          <w:rFonts w:ascii="Arial Narrow" w:hAnsi="Arial Narrow"/>
          <w:sz w:val="20"/>
        </w:rPr>
        <w:t>, vicepresidente nazionale Uisp</w:t>
      </w:r>
    </w:p>
    <w:p w:rsidR="00DB29D6" w:rsidRPr="00C902F4" w:rsidRDefault="00DB29D6" w:rsidP="00DB29D6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DB29D6" w:rsidRPr="00DB29D6" w:rsidRDefault="00DB29D6" w:rsidP="00DB29D6">
      <w:pPr>
        <w:spacing w:after="0"/>
        <w:jc w:val="both"/>
        <w:rPr>
          <w:rFonts w:ascii="Arial Narrow" w:hAnsi="Arial Narrow"/>
          <w:b/>
          <w:color w:val="009051"/>
        </w:rPr>
      </w:pPr>
      <w:r>
        <w:rPr>
          <w:rFonts w:ascii="Arial Narrow" w:hAnsi="Arial Narrow"/>
          <w:b/>
        </w:rPr>
        <w:t>o</w:t>
      </w:r>
      <w:r w:rsidRPr="00C902F4">
        <w:rPr>
          <w:rFonts w:ascii="Arial Narrow" w:hAnsi="Arial Narrow"/>
          <w:b/>
        </w:rPr>
        <w:t>re 11.0</w:t>
      </w:r>
      <w:r>
        <w:rPr>
          <w:rFonts w:ascii="Arial Narrow" w:hAnsi="Arial Narrow"/>
          <w:b/>
        </w:rPr>
        <w:t xml:space="preserve">0 - </w:t>
      </w:r>
      <w:r w:rsidRPr="00C902F4">
        <w:rPr>
          <w:rFonts w:ascii="Arial Narrow" w:hAnsi="Arial Narrow"/>
          <w:b/>
        </w:rPr>
        <w:t xml:space="preserve">13.00   </w:t>
      </w:r>
      <w:r w:rsidRPr="00DB29D6">
        <w:rPr>
          <w:rFonts w:ascii="Arial Narrow" w:hAnsi="Arial Narrow"/>
          <w:b/>
          <w:color w:val="009051"/>
          <w:sz w:val="28"/>
          <w:szCs w:val="28"/>
        </w:rPr>
        <w:t>1a sessione: “La dimensione sociologico-culturale”</w:t>
      </w:r>
    </w:p>
    <w:p w:rsidR="00DB29D6" w:rsidRPr="00DB29D6" w:rsidRDefault="00DB29D6" w:rsidP="00DB29D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Coordinano: Patrizia Alfano, </w:t>
      </w:r>
      <w:r>
        <w:rPr>
          <w:rFonts w:ascii="Arial Narrow" w:hAnsi="Arial Narrow"/>
        </w:rPr>
        <w:t>responsabile nazionale Formazione e ricerca</w:t>
      </w:r>
      <w:r w:rsidR="007A38F1">
        <w:rPr>
          <w:rFonts w:ascii="Arial Narrow" w:hAnsi="Arial Narrow"/>
        </w:rPr>
        <w:t xml:space="preserve"> Uisp</w:t>
      </w:r>
      <w:r>
        <w:rPr>
          <w:rFonts w:ascii="Arial Narrow" w:hAnsi="Arial Narrow"/>
        </w:rPr>
        <w:t>;</w:t>
      </w:r>
      <w:r w:rsidRPr="00C902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Franco </w:t>
      </w:r>
      <w:r w:rsidRPr="00C902F4">
        <w:rPr>
          <w:rFonts w:ascii="Arial Narrow" w:hAnsi="Arial Narrow"/>
          <w:b/>
        </w:rPr>
        <w:t>Biavati</w:t>
      </w:r>
      <w:r w:rsidRPr="00DB29D6">
        <w:rPr>
          <w:rFonts w:ascii="Arial Narrow" w:hAnsi="Arial Narrow"/>
        </w:rPr>
        <w:t>, responsabile nazionale Uisp Discipline Orientali</w:t>
      </w:r>
    </w:p>
    <w:p w:rsidR="00DB29D6" w:rsidRPr="00C902F4" w:rsidRDefault="00DB29D6" w:rsidP="00DB29D6">
      <w:pPr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</w:rPr>
      </w:pPr>
      <w:r w:rsidRPr="00C902F4">
        <w:rPr>
          <w:rFonts w:ascii="Arial Narrow" w:hAnsi="Arial Narrow"/>
          <w:i/>
        </w:rPr>
        <w:t>Le origini e la matrice cognitiva comune delle arti marziali</w:t>
      </w:r>
      <w:r w:rsidRPr="00C902F4">
        <w:rPr>
          <w:rFonts w:ascii="Arial Narrow" w:hAnsi="Arial Narrow"/>
        </w:rPr>
        <w:t xml:space="preserve"> (</w:t>
      </w:r>
      <w:r w:rsidRPr="00C902F4">
        <w:rPr>
          <w:rFonts w:ascii="Arial Narrow" w:hAnsi="Arial Narrow"/>
          <w:b/>
        </w:rPr>
        <w:t>Manlio Comotto</w:t>
      </w:r>
      <w:r>
        <w:rPr>
          <w:rFonts w:ascii="Arial Narrow" w:hAnsi="Arial Narrow"/>
        </w:rPr>
        <w:t>, r</w:t>
      </w:r>
      <w:r w:rsidRPr="00C902F4">
        <w:rPr>
          <w:rFonts w:ascii="Arial Narrow" w:hAnsi="Arial Narrow"/>
        </w:rPr>
        <w:t xml:space="preserve">esponsabile </w:t>
      </w:r>
      <w:r>
        <w:rPr>
          <w:rFonts w:ascii="Arial Narrow" w:hAnsi="Arial Narrow"/>
        </w:rPr>
        <w:t xml:space="preserve">nazionale </w:t>
      </w:r>
      <w:r w:rsidRPr="00C902F4">
        <w:rPr>
          <w:rFonts w:ascii="Arial Narrow" w:hAnsi="Arial Narrow"/>
        </w:rPr>
        <w:t>Formazione</w:t>
      </w:r>
      <w:r>
        <w:rPr>
          <w:rFonts w:ascii="Arial Narrow" w:hAnsi="Arial Narrow"/>
        </w:rPr>
        <w:t xml:space="preserve"> Uisp</w:t>
      </w:r>
      <w:r w:rsidRPr="00C902F4">
        <w:rPr>
          <w:rFonts w:ascii="Arial Narrow" w:hAnsi="Arial Narrow"/>
        </w:rPr>
        <w:t xml:space="preserve"> D</w:t>
      </w:r>
      <w:r w:rsidR="007A38F1">
        <w:rPr>
          <w:rFonts w:ascii="Arial Narrow" w:hAnsi="Arial Narrow"/>
        </w:rPr>
        <w:t>iscipline O</w:t>
      </w:r>
      <w:r>
        <w:rPr>
          <w:rFonts w:ascii="Arial Narrow" w:hAnsi="Arial Narrow"/>
        </w:rPr>
        <w:t>rientali</w:t>
      </w:r>
      <w:r w:rsidRPr="00C902F4">
        <w:rPr>
          <w:rFonts w:ascii="Arial Narrow" w:hAnsi="Arial Narrow"/>
        </w:rPr>
        <w:t>)</w:t>
      </w:r>
    </w:p>
    <w:p w:rsidR="00DB29D6" w:rsidRPr="00C902F4" w:rsidRDefault="00DB29D6" w:rsidP="00DB29D6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</w:rPr>
      </w:pPr>
      <w:r w:rsidRPr="00C902F4">
        <w:rPr>
          <w:rFonts w:ascii="Arial Narrow" w:hAnsi="Arial Narrow"/>
          <w:i/>
        </w:rPr>
        <w:t>Lo studio dei processi cognitivi nella cultura occidentale</w:t>
      </w:r>
      <w:r w:rsidRPr="00C902F4">
        <w:rPr>
          <w:rFonts w:ascii="Arial Narrow" w:hAnsi="Arial Narrow"/>
        </w:rPr>
        <w:t xml:space="preserve"> (</w:t>
      </w:r>
      <w:r w:rsidRPr="00C902F4">
        <w:rPr>
          <w:rFonts w:ascii="Arial Narrow" w:hAnsi="Arial Narrow"/>
          <w:b/>
        </w:rPr>
        <w:t xml:space="preserve">Claudio </w:t>
      </w:r>
      <w:proofErr w:type="spellStart"/>
      <w:r w:rsidRPr="00C902F4">
        <w:rPr>
          <w:rFonts w:ascii="Arial Narrow" w:hAnsi="Arial Narrow"/>
          <w:b/>
        </w:rPr>
        <w:t>Priarone</w:t>
      </w:r>
      <w:proofErr w:type="spellEnd"/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>responsabile Formazione Uisp</w:t>
      </w:r>
      <w:r w:rsidRPr="00C902F4">
        <w:rPr>
          <w:rFonts w:ascii="Arial Narrow" w:hAnsi="Arial Narrow"/>
        </w:rPr>
        <w:t xml:space="preserve"> Liguria)  </w:t>
      </w:r>
    </w:p>
    <w:p w:rsidR="00DB29D6" w:rsidRPr="00C902F4" w:rsidRDefault="00DB29D6" w:rsidP="00DB29D6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</w:rPr>
      </w:pPr>
      <w:r w:rsidRPr="00C902F4">
        <w:rPr>
          <w:rFonts w:ascii="Arial Narrow" w:hAnsi="Arial Narrow"/>
          <w:i/>
        </w:rPr>
        <w:t>L’empirismo nei processi di apprendimento nelle arti marziali</w:t>
      </w:r>
      <w:r w:rsidRPr="00C902F4">
        <w:rPr>
          <w:rFonts w:ascii="Arial Narrow" w:hAnsi="Arial Narrow"/>
        </w:rPr>
        <w:t xml:space="preserve"> (</w:t>
      </w:r>
      <w:proofErr w:type="spellStart"/>
      <w:r w:rsidRPr="00C902F4">
        <w:rPr>
          <w:rFonts w:ascii="Arial Narrow" w:hAnsi="Arial Narrow"/>
          <w:b/>
        </w:rPr>
        <w:t>Kenji</w:t>
      </w:r>
      <w:proofErr w:type="spellEnd"/>
      <w:r w:rsidRPr="00C902F4">
        <w:rPr>
          <w:rFonts w:ascii="Arial Narrow" w:hAnsi="Arial Narrow"/>
          <w:b/>
        </w:rPr>
        <w:t xml:space="preserve"> </w:t>
      </w:r>
      <w:proofErr w:type="spellStart"/>
      <w:r w:rsidRPr="00C902F4">
        <w:rPr>
          <w:rFonts w:ascii="Arial Narrow" w:hAnsi="Arial Narrow"/>
          <w:b/>
        </w:rPr>
        <w:t>Tokitsu</w:t>
      </w:r>
      <w:proofErr w:type="spellEnd"/>
      <w:r>
        <w:rPr>
          <w:rFonts w:ascii="Arial Narrow" w:hAnsi="Arial Narrow"/>
        </w:rPr>
        <w:t>, M° di Arti Marziali, sociologo, s</w:t>
      </w:r>
      <w:r w:rsidRPr="00C902F4">
        <w:rPr>
          <w:rFonts w:ascii="Arial Narrow" w:hAnsi="Arial Narrow"/>
        </w:rPr>
        <w:t>crittore)</w:t>
      </w:r>
    </w:p>
    <w:p w:rsidR="00DB29D6" w:rsidRDefault="00DB29D6" w:rsidP="00DB29D6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</w:rPr>
      </w:pPr>
      <w:r w:rsidRPr="00C902F4">
        <w:rPr>
          <w:rFonts w:ascii="Arial Narrow" w:hAnsi="Arial Narrow"/>
          <w:i/>
        </w:rPr>
        <w:t>L’influenza del contesto sociale nello sviluppo dell’apprendimento nelle arti marziali</w:t>
      </w:r>
      <w:r w:rsidRPr="00C902F4">
        <w:rPr>
          <w:rFonts w:ascii="Arial Narrow" w:hAnsi="Arial Narrow"/>
        </w:rPr>
        <w:t xml:space="preserve"> (</w:t>
      </w:r>
      <w:r w:rsidRPr="00C902F4">
        <w:rPr>
          <w:rFonts w:ascii="Arial Narrow" w:hAnsi="Arial Narrow"/>
          <w:b/>
        </w:rPr>
        <w:t xml:space="preserve">Giuseppe </w:t>
      </w:r>
      <w:proofErr w:type="spellStart"/>
      <w:r w:rsidRPr="00C902F4">
        <w:rPr>
          <w:rFonts w:ascii="Arial Narrow" w:hAnsi="Arial Narrow"/>
          <w:b/>
        </w:rPr>
        <w:t>Tribuzio</w:t>
      </w:r>
      <w:proofErr w:type="spellEnd"/>
      <w:r>
        <w:rPr>
          <w:rFonts w:ascii="Arial Narrow" w:hAnsi="Arial Narrow"/>
        </w:rPr>
        <w:t>, s</w:t>
      </w:r>
      <w:r w:rsidRPr="00C902F4">
        <w:rPr>
          <w:rFonts w:ascii="Arial Narrow" w:hAnsi="Arial Narrow"/>
        </w:rPr>
        <w:t xml:space="preserve">ociologo dell’educazione, </w:t>
      </w:r>
      <w:r>
        <w:rPr>
          <w:rFonts w:ascii="Arial Narrow" w:hAnsi="Arial Narrow"/>
        </w:rPr>
        <w:t>s</w:t>
      </w:r>
      <w:r w:rsidRPr="00C902F4">
        <w:rPr>
          <w:rFonts w:ascii="Arial Narrow" w:hAnsi="Arial Narrow"/>
        </w:rPr>
        <w:t>crittore,</w:t>
      </w:r>
      <w:r>
        <w:rPr>
          <w:rFonts w:ascii="Arial Narrow" w:hAnsi="Arial Narrow"/>
        </w:rPr>
        <w:t xml:space="preserve"> insegnante di ju</w:t>
      </w:r>
      <w:r w:rsidRPr="00C902F4">
        <w:rPr>
          <w:rFonts w:ascii="Arial Narrow" w:hAnsi="Arial Narrow"/>
        </w:rPr>
        <w:t>do)</w:t>
      </w:r>
    </w:p>
    <w:p w:rsidR="007A38F1" w:rsidRPr="00C902F4" w:rsidRDefault="007A38F1" w:rsidP="00DB29D6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spazio interventi</w:t>
      </w:r>
    </w:p>
    <w:p w:rsidR="00DB29D6" w:rsidRPr="007A38F1" w:rsidRDefault="00DB29D6" w:rsidP="00DB29D6">
      <w:pPr>
        <w:spacing w:after="0"/>
        <w:jc w:val="both"/>
        <w:rPr>
          <w:rFonts w:ascii="Arial Narrow" w:hAnsi="Arial Narrow"/>
          <w:i/>
          <w:sz w:val="10"/>
          <w:szCs w:val="16"/>
        </w:rPr>
      </w:pPr>
    </w:p>
    <w:p w:rsidR="00DB29D6" w:rsidRPr="00C902F4" w:rsidRDefault="00DB29D6" w:rsidP="00DB29D6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pausa b</w:t>
      </w:r>
      <w:r w:rsidRPr="00C902F4">
        <w:rPr>
          <w:rFonts w:ascii="Arial Narrow" w:hAnsi="Arial Narrow"/>
          <w:i/>
        </w:rPr>
        <w:t>uffet</w:t>
      </w:r>
    </w:p>
    <w:p w:rsidR="00DB29D6" w:rsidRPr="007A38F1" w:rsidRDefault="00DB29D6" w:rsidP="00DB29D6">
      <w:pPr>
        <w:spacing w:after="0"/>
        <w:jc w:val="both"/>
        <w:rPr>
          <w:rFonts w:ascii="Arial Narrow" w:hAnsi="Arial Narrow"/>
          <w:sz w:val="10"/>
          <w:szCs w:val="16"/>
        </w:rPr>
      </w:pPr>
    </w:p>
    <w:p w:rsidR="00DB29D6" w:rsidRDefault="00DB29D6" w:rsidP="00DB29D6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Pr="00C902F4">
        <w:rPr>
          <w:rFonts w:ascii="Arial Narrow" w:hAnsi="Arial Narrow"/>
          <w:b/>
        </w:rPr>
        <w:t>re 14.3</w:t>
      </w:r>
      <w:r>
        <w:rPr>
          <w:rFonts w:ascii="Arial Narrow" w:hAnsi="Arial Narrow"/>
          <w:b/>
        </w:rPr>
        <w:t xml:space="preserve">0 - </w:t>
      </w:r>
      <w:r w:rsidRPr="00C902F4">
        <w:rPr>
          <w:rFonts w:ascii="Arial Narrow" w:hAnsi="Arial Narrow"/>
          <w:b/>
        </w:rPr>
        <w:t xml:space="preserve">18.00   </w:t>
      </w:r>
      <w:r w:rsidRPr="00DB29D6">
        <w:rPr>
          <w:rFonts w:ascii="Arial Narrow" w:hAnsi="Arial Narrow"/>
          <w:b/>
          <w:color w:val="009051"/>
          <w:sz w:val="28"/>
        </w:rPr>
        <w:t xml:space="preserve">2a sessione: </w:t>
      </w:r>
      <w:r w:rsidRPr="007A38F1">
        <w:rPr>
          <w:rFonts w:ascii="Arial Narrow" w:hAnsi="Arial Narrow"/>
          <w:b/>
          <w:color w:val="009051"/>
          <w:sz w:val="28"/>
        </w:rPr>
        <w:t>“L’approccio scientifico”</w:t>
      </w:r>
      <w:r w:rsidRPr="00DB29D6">
        <w:rPr>
          <w:rFonts w:ascii="Arial Narrow" w:hAnsi="Arial Narrow"/>
          <w:b/>
          <w:color w:val="009051"/>
          <w:sz w:val="28"/>
        </w:rPr>
        <w:t xml:space="preserve">  </w:t>
      </w:r>
    </w:p>
    <w:p w:rsidR="00DB29D6" w:rsidRPr="00C902F4" w:rsidRDefault="007A38F1" w:rsidP="00DB29D6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Coordinano</w:t>
      </w:r>
      <w:r w:rsidR="00DB29D6" w:rsidRPr="00C902F4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Manlio </w:t>
      </w:r>
      <w:r w:rsidR="00DB29D6" w:rsidRPr="00C902F4">
        <w:rPr>
          <w:rFonts w:ascii="Arial Narrow" w:hAnsi="Arial Narrow"/>
          <w:b/>
        </w:rPr>
        <w:t>Comotto</w:t>
      </w:r>
      <w:r>
        <w:rPr>
          <w:rFonts w:ascii="Arial Narrow" w:hAnsi="Arial Narrow"/>
          <w:b/>
        </w:rPr>
        <w:t>;</w:t>
      </w:r>
      <w:r w:rsidR="00DB29D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Lucio </w:t>
      </w:r>
      <w:r w:rsidR="00DB29D6" w:rsidRPr="00C902F4">
        <w:rPr>
          <w:rFonts w:ascii="Arial Narrow" w:hAnsi="Arial Narrow"/>
          <w:b/>
        </w:rPr>
        <w:t>Garcia</w:t>
      </w:r>
      <w:r w:rsidRPr="007A38F1">
        <w:rPr>
          <w:rFonts w:ascii="Arial Narrow" w:hAnsi="Arial Narrow"/>
        </w:rPr>
        <w:t>, M° di judo, formatore Uisp Discipline Orientali</w:t>
      </w:r>
    </w:p>
    <w:p w:rsidR="00DB29D6" w:rsidRPr="00C902F4" w:rsidRDefault="00DB29D6" w:rsidP="00DB29D6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/>
        </w:rPr>
      </w:pPr>
      <w:r w:rsidRPr="00C902F4">
        <w:rPr>
          <w:rFonts w:ascii="Arial Narrow" w:hAnsi="Arial Narrow"/>
          <w:i/>
        </w:rPr>
        <w:t xml:space="preserve">L’ambiente più idoneo per l’apprendimento nei bambini </w:t>
      </w:r>
      <w:r w:rsidRPr="00C902F4">
        <w:rPr>
          <w:rFonts w:ascii="Arial Narrow" w:hAnsi="Arial Narrow"/>
        </w:rPr>
        <w:t>(</w:t>
      </w:r>
      <w:r w:rsidRPr="00C902F4">
        <w:rPr>
          <w:rFonts w:ascii="Arial Narrow" w:hAnsi="Arial Narrow"/>
          <w:b/>
        </w:rPr>
        <w:t>Stefania Canepa</w:t>
      </w:r>
      <w:r w:rsidR="007A38F1">
        <w:rPr>
          <w:rFonts w:ascii="Arial Narrow" w:hAnsi="Arial Narrow"/>
        </w:rPr>
        <w:t>, p</w:t>
      </w:r>
      <w:r w:rsidRPr="00C902F4">
        <w:rPr>
          <w:rFonts w:ascii="Arial Narrow" w:hAnsi="Arial Narrow"/>
        </w:rPr>
        <w:t>edagogista, M° di Aikido)</w:t>
      </w:r>
    </w:p>
    <w:p w:rsidR="00DB29D6" w:rsidRPr="00C902F4" w:rsidRDefault="00DB29D6" w:rsidP="00DB29D6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/>
        </w:rPr>
      </w:pPr>
      <w:r w:rsidRPr="00C902F4">
        <w:rPr>
          <w:rFonts w:ascii="Arial Narrow" w:hAnsi="Arial Narrow"/>
          <w:i/>
        </w:rPr>
        <w:t>Il ruolo del gioco nell’apprendimento dei bambini</w:t>
      </w:r>
      <w:r w:rsidRPr="00C902F4">
        <w:rPr>
          <w:rFonts w:ascii="Arial Narrow" w:hAnsi="Arial Narrow"/>
        </w:rPr>
        <w:t xml:space="preserve"> (</w:t>
      </w:r>
      <w:r w:rsidRPr="00C902F4">
        <w:rPr>
          <w:rFonts w:ascii="Arial Narrow" w:hAnsi="Arial Narrow"/>
          <w:b/>
        </w:rPr>
        <w:t>Cristina</w:t>
      </w:r>
      <w:r w:rsidRPr="00C902F4">
        <w:rPr>
          <w:rFonts w:ascii="Arial Narrow" w:hAnsi="Arial Narrow"/>
        </w:rPr>
        <w:t xml:space="preserve"> </w:t>
      </w:r>
      <w:r w:rsidRPr="00C902F4">
        <w:rPr>
          <w:rFonts w:ascii="Arial Narrow" w:hAnsi="Arial Narrow"/>
          <w:b/>
        </w:rPr>
        <w:t>Caprile</w:t>
      </w:r>
      <w:r>
        <w:rPr>
          <w:rFonts w:ascii="Arial Narrow" w:hAnsi="Arial Narrow"/>
        </w:rPr>
        <w:t xml:space="preserve">, Direttrice scientifica </w:t>
      </w:r>
      <w:r w:rsidRPr="00C902F4">
        <w:rPr>
          <w:rFonts w:ascii="Arial Narrow" w:hAnsi="Arial Narrow"/>
        </w:rPr>
        <w:t xml:space="preserve">Scuola </w:t>
      </w:r>
      <w:r w:rsidR="007A38F1">
        <w:rPr>
          <w:rFonts w:ascii="Arial Narrow" w:hAnsi="Arial Narrow"/>
        </w:rPr>
        <w:t xml:space="preserve">Regionale </w:t>
      </w:r>
      <w:r w:rsidRPr="00C902F4">
        <w:rPr>
          <w:rFonts w:ascii="Arial Narrow" w:hAnsi="Arial Narrow"/>
        </w:rPr>
        <w:t xml:space="preserve">dello Sport </w:t>
      </w:r>
      <w:r w:rsidR="007A38F1">
        <w:rPr>
          <w:rFonts w:ascii="Arial Narrow" w:hAnsi="Arial Narrow"/>
        </w:rPr>
        <w:t xml:space="preserve">Coni </w:t>
      </w:r>
      <w:r w:rsidRPr="00C902F4">
        <w:rPr>
          <w:rFonts w:ascii="Arial Narrow" w:hAnsi="Arial Narrow"/>
        </w:rPr>
        <w:t>Liguria)</w:t>
      </w:r>
    </w:p>
    <w:p w:rsidR="00DB29D6" w:rsidRPr="00C902F4" w:rsidRDefault="00DB29D6" w:rsidP="00DB29D6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/>
        </w:rPr>
      </w:pPr>
      <w:r w:rsidRPr="00C902F4">
        <w:rPr>
          <w:rFonts w:ascii="Arial Narrow" w:hAnsi="Arial Narrow"/>
          <w:i/>
        </w:rPr>
        <w:t>L’approccio educativo nelle attività motorie e sportive per l’anziano</w:t>
      </w:r>
      <w:r w:rsidRPr="00C902F4">
        <w:rPr>
          <w:rFonts w:ascii="Arial Narrow" w:hAnsi="Arial Narrow"/>
        </w:rPr>
        <w:t xml:space="preserve"> (</w:t>
      </w:r>
      <w:r w:rsidRPr="00C902F4">
        <w:rPr>
          <w:rFonts w:ascii="Arial Narrow" w:hAnsi="Arial Narrow"/>
          <w:b/>
        </w:rPr>
        <w:t>Claudio Bufalini</w:t>
      </w:r>
      <w:r>
        <w:rPr>
          <w:rFonts w:ascii="Arial Narrow" w:hAnsi="Arial Narrow"/>
        </w:rPr>
        <w:t>, fisioterapista, M° di j</w:t>
      </w:r>
      <w:r w:rsidRPr="00C902F4">
        <w:rPr>
          <w:rFonts w:ascii="Arial Narrow" w:hAnsi="Arial Narrow"/>
        </w:rPr>
        <w:t>udo)</w:t>
      </w:r>
    </w:p>
    <w:p w:rsidR="00DB29D6" w:rsidRPr="00C902F4" w:rsidRDefault="00DB29D6" w:rsidP="00DB29D6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/>
        </w:rPr>
      </w:pPr>
      <w:r w:rsidRPr="00C902F4">
        <w:rPr>
          <w:rFonts w:ascii="Arial Narrow" w:hAnsi="Arial Narrow"/>
          <w:i/>
        </w:rPr>
        <w:t>L’allenamento per mantenere la flessibilità e l’equilibrio</w:t>
      </w:r>
      <w:r w:rsidRPr="00C902F4">
        <w:rPr>
          <w:rFonts w:ascii="Arial Narrow" w:hAnsi="Arial Narrow"/>
        </w:rPr>
        <w:t xml:space="preserve"> (</w:t>
      </w:r>
      <w:r w:rsidRPr="00C902F4">
        <w:rPr>
          <w:rFonts w:ascii="Arial Narrow" w:hAnsi="Arial Narrow"/>
          <w:b/>
        </w:rPr>
        <w:t xml:space="preserve">Massimiliano </w:t>
      </w:r>
      <w:proofErr w:type="spellStart"/>
      <w:r w:rsidRPr="00C902F4">
        <w:rPr>
          <w:rFonts w:ascii="Arial Narrow" w:hAnsi="Arial Narrow"/>
          <w:b/>
        </w:rPr>
        <w:t>Barduco</w:t>
      </w:r>
      <w:proofErr w:type="spellEnd"/>
      <w:r>
        <w:rPr>
          <w:rFonts w:ascii="Arial Narrow" w:hAnsi="Arial Narrow"/>
        </w:rPr>
        <w:t>, dottore in scienze m</w:t>
      </w:r>
      <w:r w:rsidRPr="00C902F4">
        <w:rPr>
          <w:rFonts w:ascii="Arial Narrow" w:hAnsi="Arial Narrow"/>
        </w:rPr>
        <w:t>otorie, M° di Aikido)</w:t>
      </w:r>
    </w:p>
    <w:p w:rsidR="00DB29D6" w:rsidRPr="00C902F4" w:rsidRDefault="00DB29D6" w:rsidP="00DB29D6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/>
        </w:rPr>
      </w:pPr>
      <w:r w:rsidRPr="00C902F4">
        <w:rPr>
          <w:rFonts w:ascii="Arial Narrow" w:hAnsi="Arial Narrow"/>
          <w:i/>
        </w:rPr>
        <w:t xml:space="preserve">L’apprendimento nelle disabilità mentali </w:t>
      </w:r>
      <w:r w:rsidRPr="00C902F4">
        <w:rPr>
          <w:rFonts w:ascii="Arial Narrow" w:hAnsi="Arial Narrow"/>
        </w:rPr>
        <w:t>(</w:t>
      </w:r>
      <w:r w:rsidRPr="00C902F4">
        <w:rPr>
          <w:rFonts w:ascii="Arial Narrow" w:hAnsi="Arial Narrow"/>
          <w:b/>
        </w:rPr>
        <w:t>Umberta Cammeo</w:t>
      </w:r>
      <w:r>
        <w:rPr>
          <w:rFonts w:ascii="Arial Narrow" w:hAnsi="Arial Narrow"/>
        </w:rPr>
        <w:t>, d</w:t>
      </w:r>
      <w:r w:rsidRPr="00C902F4">
        <w:rPr>
          <w:rFonts w:ascii="Arial Narrow" w:hAnsi="Arial Narrow"/>
        </w:rPr>
        <w:t>irett</w:t>
      </w:r>
      <w:r>
        <w:rPr>
          <w:rFonts w:ascii="Arial Narrow" w:hAnsi="Arial Narrow"/>
        </w:rPr>
        <w:t>rice s</w:t>
      </w:r>
      <w:r w:rsidRPr="00C902F4">
        <w:rPr>
          <w:rFonts w:ascii="Arial Narrow" w:hAnsi="Arial Narrow"/>
        </w:rPr>
        <w:t>anitaria ANFAS Genova</w:t>
      </w:r>
      <w:r>
        <w:rPr>
          <w:rFonts w:ascii="Arial Narrow" w:hAnsi="Arial Narrow"/>
        </w:rPr>
        <w:t>;</w:t>
      </w:r>
      <w:r w:rsidRPr="00C902F4">
        <w:rPr>
          <w:rFonts w:ascii="Arial Narrow" w:hAnsi="Arial Narrow"/>
          <w:b/>
        </w:rPr>
        <w:t xml:space="preserve"> Pino</w:t>
      </w:r>
      <w:r w:rsidR="004F4731">
        <w:rPr>
          <w:rFonts w:ascii="Arial Narrow" w:hAnsi="Arial Narrow"/>
          <w:b/>
        </w:rPr>
        <w:t xml:space="preserve"> </w:t>
      </w:r>
      <w:bookmarkStart w:id="0" w:name="_GoBack"/>
      <w:bookmarkEnd w:id="0"/>
      <w:r w:rsidRPr="00C902F4">
        <w:rPr>
          <w:rFonts w:ascii="Arial Narrow" w:hAnsi="Arial Narrow"/>
          <w:b/>
        </w:rPr>
        <w:t>Tesini</w:t>
      </w:r>
      <w:r>
        <w:rPr>
          <w:rFonts w:ascii="Arial Narrow" w:hAnsi="Arial Narrow"/>
        </w:rPr>
        <w:t>, M° di j</w:t>
      </w:r>
      <w:r w:rsidRPr="00C902F4">
        <w:rPr>
          <w:rFonts w:ascii="Arial Narrow" w:hAnsi="Arial Narrow"/>
        </w:rPr>
        <w:t>udo)</w:t>
      </w:r>
    </w:p>
    <w:p w:rsidR="00DB29D6" w:rsidRPr="00C902F4" w:rsidRDefault="00DB29D6" w:rsidP="00DB29D6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/>
          <w:b/>
        </w:rPr>
      </w:pPr>
      <w:r w:rsidRPr="00C902F4">
        <w:rPr>
          <w:rFonts w:ascii="Arial Narrow" w:hAnsi="Arial Narrow"/>
          <w:i/>
        </w:rPr>
        <w:t xml:space="preserve">La prevenzione per le malattie degenerative della mente </w:t>
      </w:r>
      <w:r w:rsidRPr="00C902F4">
        <w:rPr>
          <w:rFonts w:ascii="Arial Narrow" w:hAnsi="Arial Narrow"/>
        </w:rPr>
        <w:t>(</w:t>
      </w:r>
      <w:r w:rsidRPr="00C902F4">
        <w:rPr>
          <w:rFonts w:ascii="Arial Narrow" w:hAnsi="Arial Narrow"/>
          <w:b/>
        </w:rPr>
        <w:t xml:space="preserve">Ernesto </w:t>
      </w:r>
      <w:proofErr w:type="spellStart"/>
      <w:r w:rsidRPr="00C902F4">
        <w:rPr>
          <w:rFonts w:ascii="Arial Narrow" w:hAnsi="Arial Narrow"/>
          <w:b/>
        </w:rPr>
        <w:t>Palummeri</w:t>
      </w:r>
      <w:proofErr w:type="spellEnd"/>
      <w:r w:rsidR="007A38F1">
        <w:rPr>
          <w:rFonts w:ascii="Arial Narrow" w:hAnsi="Arial Narrow"/>
        </w:rPr>
        <w:t>, g</w:t>
      </w:r>
      <w:r w:rsidRPr="00C902F4">
        <w:rPr>
          <w:rFonts w:ascii="Arial Narrow" w:hAnsi="Arial Narrow"/>
        </w:rPr>
        <w:t>eriatra)</w:t>
      </w:r>
    </w:p>
    <w:p w:rsidR="00DB29D6" w:rsidRPr="00C902F4" w:rsidRDefault="00DB29D6" w:rsidP="00DB29D6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/>
          <w:b/>
        </w:rPr>
      </w:pPr>
      <w:r w:rsidRPr="00C902F4">
        <w:rPr>
          <w:rFonts w:ascii="Arial Narrow" w:hAnsi="Arial Narrow"/>
          <w:i/>
        </w:rPr>
        <w:t xml:space="preserve">La moderna ricerca scientifica al servizio del miglioramento della prestazione motoria </w:t>
      </w:r>
      <w:r w:rsidRPr="00C902F4">
        <w:rPr>
          <w:rFonts w:ascii="Arial Narrow" w:hAnsi="Arial Narrow"/>
        </w:rPr>
        <w:t>(</w:t>
      </w:r>
      <w:r w:rsidR="007A38F1">
        <w:rPr>
          <w:rFonts w:ascii="Arial Narrow" w:hAnsi="Arial Narrow"/>
          <w:b/>
        </w:rPr>
        <w:t>Massimo Montecchiani,</w:t>
      </w:r>
      <w:r w:rsidRPr="00C902F4">
        <w:rPr>
          <w:rFonts w:ascii="Arial Narrow" w:hAnsi="Arial Narrow"/>
          <w:b/>
        </w:rPr>
        <w:t xml:space="preserve"> </w:t>
      </w:r>
      <w:r w:rsidR="007A38F1">
        <w:rPr>
          <w:rFonts w:ascii="Arial Narrow" w:hAnsi="Arial Narrow"/>
        </w:rPr>
        <w:t>d</w:t>
      </w:r>
      <w:r w:rsidRPr="00C902F4">
        <w:rPr>
          <w:rFonts w:ascii="Arial Narrow" w:hAnsi="Arial Narrow"/>
        </w:rPr>
        <w:t>ot</w:t>
      </w:r>
      <w:r w:rsidR="007A38F1">
        <w:rPr>
          <w:rFonts w:ascii="Arial Narrow" w:hAnsi="Arial Narrow"/>
        </w:rPr>
        <w:t>tore in scienze m</w:t>
      </w:r>
      <w:r w:rsidRPr="00C902F4">
        <w:rPr>
          <w:rFonts w:ascii="Arial Narrow" w:hAnsi="Arial Narrow"/>
        </w:rPr>
        <w:t>otorie,</w:t>
      </w:r>
      <w:r w:rsidRPr="00C902F4">
        <w:rPr>
          <w:rFonts w:ascii="Arial Narrow" w:hAnsi="Arial Narrow"/>
          <w:b/>
        </w:rPr>
        <w:t xml:space="preserve"> </w:t>
      </w:r>
      <w:r w:rsidR="007A38F1">
        <w:rPr>
          <w:rFonts w:ascii="Arial Narrow" w:hAnsi="Arial Narrow"/>
        </w:rPr>
        <w:t>staff t</w:t>
      </w:r>
      <w:r w:rsidRPr="00C902F4">
        <w:rPr>
          <w:rFonts w:ascii="Arial Narrow" w:hAnsi="Arial Narrow"/>
        </w:rPr>
        <w:t>ecnico Fijlkam)</w:t>
      </w:r>
    </w:p>
    <w:p w:rsidR="00DB29D6" w:rsidRPr="007A38F1" w:rsidRDefault="00DB29D6" w:rsidP="00DB29D6">
      <w:pPr>
        <w:pStyle w:val="Paragrafoelenco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/>
          <w:b/>
        </w:rPr>
      </w:pPr>
      <w:r w:rsidRPr="00C902F4">
        <w:rPr>
          <w:rFonts w:ascii="Arial Narrow" w:hAnsi="Arial Narrow"/>
          <w:i/>
        </w:rPr>
        <w:t>Dalla tradizione alla scienza per una integrazione metodologica</w:t>
      </w:r>
      <w:r w:rsidRPr="00C902F4">
        <w:rPr>
          <w:rFonts w:ascii="Arial Narrow" w:hAnsi="Arial Narrow"/>
        </w:rPr>
        <w:t xml:space="preserve"> (</w:t>
      </w:r>
      <w:r w:rsidRPr="00C902F4">
        <w:rPr>
          <w:rFonts w:ascii="Arial Narrow" w:hAnsi="Arial Narrow"/>
          <w:b/>
        </w:rPr>
        <w:t>Stefania Bandini</w:t>
      </w:r>
      <w:r w:rsidR="007A38F1">
        <w:rPr>
          <w:rFonts w:ascii="Arial Narrow" w:hAnsi="Arial Narrow"/>
        </w:rPr>
        <w:t xml:space="preserve">, </w:t>
      </w:r>
      <w:r w:rsidRPr="00C902F4">
        <w:rPr>
          <w:rFonts w:ascii="Arial Narrow" w:hAnsi="Arial Narrow"/>
        </w:rPr>
        <w:t>CSAI Università Milano Bicocca)</w:t>
      </w:r>
      <w:r>
        <w:rPr>
          <w:rFonts w:ascii="Arial Narrow" w:hAnsi="Arial Narrow"/>
        </w:rPr>
        <w:t xml:space="preserve"> </w:t>
      </w:r>
    </w:p>
    <w:p w:rsidR="007A38F1" w:rsidRPr="004B7FBF" w:rsidRDefault="00B3244B" w:rsidP="004B7FBF">
      <w:pPr>
        <w:pStyle w:val="Paragrafoelenco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i/>
        </w:rPr>
        <w:t>s</w:t>
      </w:r>
      <w:r w:rsidR="007A38F1">
        <w:rPr>
          <w:rFonts w:ascii="Arial Narrow" w:hAnsi="Arial Narrow"/>
          <w:i/>
        </w:rPr>
        <w:t>pazio interventi</w:t>
      </w:r>
    </w:p>
    <w:p w:rsidR="00DB29D6" w:rsidRPr="007A38F1" w:rsidRDefault="00DB29D6">
      <w:pPr>
        <w:rPr>
          <w:b/>
          <w:color w:val="009051"/>
        </w:rPr>
      </w:pPr>
      <w:r w:rsidRPr="007A38F1">
        <w:rPr>
          <w:rFonts w:ascii="Arial Narrow" w:hAnsi="Arial Narrow"/>
          <w:b/>
          <w:i/>
          <w:noProof/>
          <w:color w:val="009051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F282" wp14:editId="4D554ECD">
                <wp:simplePos x="0" y="0"/>
                <wp:positionH relativeFrom="column">
                  <wp:posOffset>-291465</wp:posOffset>
                </wp:positionH>
                <wp:positionV relativeFrom="paragraph">
                  <wp:posOffset>-899795</wp:posOffset>
                </wp:positionV>
                <wp:extent cx="1713865" cy="10934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386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9D6" w:rsidRDefault="00DB29D6" w:rsidP="00DB29D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5F2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95pt;margin-top:-70.85pt;width:134.95pt;height:8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" stroked="f">
                <v:path arrowok="t"/>
                <v:textbox style="mso-fit-shape-to-text:t">
                  <w:txbxContent>
                    <w:p w:rsidR="00DB29D6" w:rsidRDefault="00DB29D6" w:rsidP="00DB29D6"/>
                  </w:txbxContent>
                </v:textbox>
              </v:shape>
            </w:pict>
          </mc:Fallback>
        </mc:AlternateContent>
      </w:r>
      <w:r w:rsidR="007A38F1" w:rsidRPr="007A38F1">
        <w:rPr>
          <w:b/>
          <w:color w:val="009051"/>
        </w:rPr>
        <w:t>Segreteria Organizzativa: UISP Liguria – tel. 0102470540 – liguria@uisp.it – www.uisp.it/liguria</w:t>
      </w:r>
    </w:p>
    <w:sectPr w:rsidR="00DB29D6" w:rsidRPr="007A38F1" w:rsidSect="00957F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F2B6F"/>
    <w:multiLevelType w:val="hybridMultilevel"/>
    <w:tmpl w:val="DB98E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E4E3C"/>
    <w:multiLevelType w:val="hybridMultilevel"/>
    <w:tmpl w:val="002AABB2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8AE4BBD"/>
    <w:multiLevelType w:val="hybridMultilevel"/>
    <w:tmpl w:val="9E1057C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D6"/>
    <w:rsid w:val="00021270"/>
    <w:rsid w:val="00463CD7"/>
    <w:rsid w:val="004B7FBF"/>
    <w:rsid w:val="004F4731"/>
    <w:rsid w:val="007A38F1"/>
    <w:rsid w:val="00957F4E"/>
    <w:rsid w:val="00AE1A5C"/>
    <w:rsid w:val="00B3244B"/>
    <w:rsid w:val="00D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9D67"/>
  <w14:defaultImageDpi w14:val="32767"/>
  <w15:chartTrackingRefBased/>
  <w15:docId w15:val="{EA8AA942-88A5-D849-9430-560119EE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B29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9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38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7A38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Pesce</dc:creator>
  <cp:keywords/>
  <dc:description/>
  <cp:lastModifiedBy>Pino Tesini</cp:lastModifiedBy>
  <cp:revision>2</cp:revision>
  <cp:lastPrinted>2018-03-12T10:36:00Z</cp:lastPrinted>
  <dcterms:created xsi:type="dcterms:W3CDTF">2018-03-12T12:48:00Z</dcterms:created>
  <dcterms:modified xsi:type="dcterms:W3CDTF">2018-03-12T12:48:00Z</dcterms:modified>
</cp:coreProperties>
</file>